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1D41A36D" w:rsidRDefault="00821F51" w14:paraId="672A6659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4942ED1A" w:rsidRDefault="00131145" w14:paraId="739606F1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4942ED1A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</w:t>
      </w:r>
      <w:r w:rsidRPr="4942ED1A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A</w:t>
      </w:r>
      <w:r w:rsidRPr="4942ED1A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4942ED1A" w:rsidRDefault="005C100B" w14:paraId="17738947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4942ED1A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p w:rsidR="1D41A36D" w:rsidP="4942ED1A" w:rsidRDefault="1D41A36D" w14:paraId="2A218CB3" w14:textId="2EB01746">
      <w:pPr>
        <w:pStyle w:val="Normalny"/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20"/>
        <w:gridCol w:w="1092"/>
        <w:gridCol w:w="1512"/>
        <w:gridCol w:w="1211"/>
        <w:gridCol w:w="1214"/>
      </w:tblGrid>
      <w:tr xmlns:wp14="http://schemas.microsoft.com/office/word/2010/wordml" w:rsidRPr="005C100B" w:rsidR="005C100B" w:rsidTr="2FB75023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4942ED1A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2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CC5FF80" w:rsidRDefault="005C100B" w14:paraId="24D92BBF" wp14:textId="11552483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CC5FF80" w:rsidR="6CC5FF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Historia teatru i filmu</w:t>
            </w:r>
          </w:p>
        </w:tc>
      </w:tr>
      <w:tr xmlns:wp14="http://schemas.microsoft.com/office/word/2010/wordml" w:rsidRPr="005C100B" w:rsidR="005C100B" w:rsidTr="2FB75023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4C34679" w:rsidRDefault="005C100B" w14:paraId="46309AF2" wp14:textId="1664999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4C34679" w:rsidR="14C346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SM/O/I/NST/A1.7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2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CC5FF80" w:rsidRDefault="005C100B" w14:paraId="1472CED5" wp14:textId="047EECC7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6CC5FF80" w:rsidR="6CC5FF8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Theatre and Film History</w:t>
            </w:r>
          </w:p>
        </w:tc>
      </w:tr>
      <w:tr xmlns:wp14="http://schemas.microsoft.com/office/word/2010/wordml" w:rsidRPr="005C100B" w:rsidR="005C100B" w:rsidTr="2FB75023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CD6ED2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ABD4B4" w:rsidRDefault="005C100B" w14:paraId="5DAB6C7B" wp14:textId="59FE299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2FB75023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EB9F4BD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FB75023" w:rsidRDefault="005C100B" w14:paraId="02EB378F" wp14:textId="0D9D25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FB75023" w:rsidR="7AB996D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2FB75023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A39BBE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FB75023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663AA4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2FB75023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98F9C6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2FB75023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3573C5F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ABD4B4" w:rsidRDefault="005C100B" w14:paraId="0D0B940D" wp14:textId="126A210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</w:t>
            </w: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udia pierwszego stopnia</w:t>
            </w:r>
          </w:p>
        </w:tc>
      </w:tr>
      <w:tr xmlns:wp14="http://schemas.microsoft.com/office/word/2010/wordml" w:rsidRPr="005C100B" w:rsidR="005C100B" w:rsidTr="2FB75023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219E2C8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ABD4B4" w:rsidRDefault="005C100B" w14:paraId="0E27B00A" wp14:textId="70A9261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2FB75023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6D76ED04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ABD4B4" w:rsidRDefault="005C100B" w14:paraId="60061E4C" wp14:textId="070B615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2FB75023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673CD3B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44EAFD9C" wp14:textId="705E15E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Pr="005C100B" w:rsidR="005C100B" w:rsidTr="2FB75023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DEEC66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FB75023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9BCCEB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7EB3A7E" w:rsidRDefault="005C100B" w14:paraId="3656B9AB" wp14:textId="75DA879F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37EB3A7E" w:rsidR="37EB3A7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37EB3A7E" w:rsidR="37EB3A7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2FB75023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23870AD8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2FB75023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21F6A8D8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FB75023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FDC3BE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93F13B1" wp14:textId="4E2C90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D9B3180" wp14:textId="2E37988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C100B" w:rsidTr="2FB75023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23D11BFB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2FBCFBD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FB75023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72A062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FB75023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80B4EE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4942ED1A" w:rsidRDefault="005C100B" w14:paraId="372B439A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299C43A" wp14:textId="3F62AC96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5763901" wp14:textId="58FC21D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FB75023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4942ED1A" w:rsidRDefault="005C100B" w14:paraId="2BF61471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461D779" wp14:textId="141B8EFE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FB75023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4942ED1A" w:rsidRDefault="005C100B" w14:paraId="4A0B3BEA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ABD4B4" w:rsidRDefault="005C100B" w14:paraId="0FB78278" wp14:textId="709423F6">
            <w:pPr>
              <w:pStyle w:val="Normalny"/>
              <w:spacing w:after="0" w:line="240" w:lineRule="auto"/>
              <w:ind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3ABD4B4" w:rsidR="63ABD4B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63ABD4B4" w:rsidR="63ABD4B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26ACCE5A" wp14:textId="4AB2A88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FB75023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512CB8B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FC39945" wp14:textId="1BEDFF7B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 muzeum</w:t>
            </w:r>
          </w:p>
        </w:tc>
      </w:tr>
      <w:tr xmlns:wp14="http://schemas.microsoft.com/office/word/2010/wordml" w:rsidRPr="005C100B" w:rsidR="005C100B" w:rsidTr="2FB75023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B07BA38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562CB0E" wp14:textId="32E0AB5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2FB75023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62EBF3C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FB75023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76D8BA5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2FB75023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9820193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10FFD37" wp14:textId="4D11F0C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Mgr Anna Równy</w:t>
            </w:r>
          </w:p>
        </w:tc>
      </w:tr>
      <w:tr xmlns:wp14="http://schemas.microsoft.com/office/word/2010/wordml" w:rsidRPr="005C100B" w:rsidR="005C100B" w:rsidTr="2FB75023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3396F1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FE9F23F" wp14:textId="480683F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Mgr Anna Równy</w:t>
            </w:r>
          </w:p>
        </w:tc>
      </w:tr>
      <w:tr xmlns:wp14="http://schemas.microsoft.com/office/word/2010/wordml" w:rsidRPr="005C100B" w:rsidR="005C100B" w:rsidTr="2FB75023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CBCDD5D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ABD4B4" w:rsidRDefault="005C100B" w14:paraId="08CE6F91" wp14:textId="04D1926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3ABD4B4" w:rsidR="63ABD4B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2FB75023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5AFF2A8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6BB9E253" wp14:textId="245BF45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annarownyedu@gamil.com</w:t>
            </w:r>
          </w:p>
        </w:tc>
      </w:tr>
    </w:tbl>
    <w:p xmlns:wp14="http://schemas.microsoft.com/office/word/2010/wordml" w:rsidR="00827EEE" w:rsidP="4942ED1A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4942ED1A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4942ED1A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4942ED1A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4942ED1A" w:rsidR="4942ED1A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4942ED1A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B9046E5" wp14:textId="6402686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Przekazanie studentom wiedzy na temat historii teatru i filmu </w:t>
            </w:r>
          </w:p>
          <w:p w:rsidRPr="005C100B" w:rsidR="005C100B" w:rsidP="4942ED1A" w:rsidRDefault="005C100B" w14:paraId="0400F7A5" wp14:textId="41150937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Poznanie podstawowych pojęć z zakresu obu dziedzin sztuki </w:t>
            </w:r>
          </w:p>
          <w:p w:rsidRPr="005C100B" w:rsidR="005C100B" w:rsidP="4942ED1A" w:rsidRDefault="005C100B" w14:paraId="26B13E61" wp14:textId="38CEBB16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Przygotowanie do aktywnego i pełnego uczestnictwa w życiu kulturalnym oraz bezpośredniego obcowania z dziełami sztuki </w:t>
            </w:r>
          </w:p>
          <w:p w:rsidRPr="005C100B" w:rsidR="005C100B" w:rsidP="4942ED1A" w:rsidRDefault="005C100B" w14:paraId="712AC8C1" wp14:textId="17C87B7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Kształtowanie gustów i potrzeb kulturalnych</w:t>
            </w:r>
          </w:p>
          <w:p w:rsidRPr="005C100B" w:rsidR="005C100B" w:rsidP="4942ED1A" w:rsidRDefault="005C100B" w14:paraId="07459315" wp14:textId="5ADB375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Przygotowanie do świadomego wyboru tekstów kultury spośród oferowanych przez współczesną kulturę</w:t>
            </w:r>
          </w:p>
        </w:tc>
      </w:tr>
      <w:tr xmlns:wp14="http://schemas.microsoft.com/office/word/2010/wordml" w:rsidRPr="005C100B" w:rsidR="005C100B" w:rsidTr="4942ED1A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D5D37CC" wp14:textId="531962E8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Początki teatru. Konwencja teatru antycznego. (2h)</w:t>
            </w:r>
          </w:p>
          <w:p w:rsidRPr="005C100B" w:rsidR="005C100B" w:rsidP="4942ED1A" w:rsidRDefault="005C100B" w14:paraId="3855490E" wp14:textId="75A23C0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Łamanie konwencji poprzez współczesny teatr awangardowy. (3h)</w:t>
            </w:r>
          </w:p>
          <w:p w:rsidRPr="005C100B" w:rsidR="005C100B" w:rsidP="4942ED1A" w:rsidRDefault="005C100B" w14:paraId="76393A48" wp14:textId="4C07F4A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Konwencja teatru T. Kantora. (4h) </w:t>
            </w:r>
          </w:p>
          <w:p w:rsidRPr="005C100B" w:rsidR="005C100B" w:rsidP="4942ED1A" w:rsidRDefault="005C100B" w14:paraId="5E50B5BF" wp14:textId="5C3BE3D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Początki filmu. Podstawowe pojęcia języka wizualnego. (2h) </w:t>
            </w:r>
          </w:p>
          <w:p w:rsidRPr="005C100B" w:rsidR="005C100B" w:rsidP="4942ED1A" w:rsidRDefault="005C100B" w14:paraId="00AF6145" wp14:textId="185C205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Analiza filmu jako formy wypowiedzi artystycznej. (2h)</w:t>
            </w:r>
          </w:p>
          <w:p w:rsidRPr="005C100B" w:rsidR="005C100B" w:rsidP="4942ED1A" w:rsidRDefault="005C100B" w14:paraId="3885E400" wp14:textId="307512C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Rodzaje i gatunki filmowe. (2 h)</w:t>
            </w:r>
          </w:p>
          <w:p w:rsidRPr="005C100B" w:rsidR="005C100B" w:rsidP="4942ED1A" w:rsidRDefault="005C100B" w14:paraId="2DF6DD6C" wp14:textId="2D3E8B8D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Projekcje filmowe filmów dokumentalnych, animowanych i fabularnych jako przykładów rodzajów i gatunków filmowych. (7h)</w:t>
            </w:r>
          </w:p>
          <w:p w:rsidRPr="005C100B" w:rsidR="005C100B" w:rsidP="4942ED1A" w:rsidRDefault="005C100B" w14:paraId="6537F28F" wp14:textId="46B61F4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Poznanie subiektywnej historii polskiego kina wg filmowej gawędy Andrzeja Wajdy. (4h)</w:t>
            </w:r>
          </w:p>
        </w:tc>
      </w:tr>
      <w:tr xmlns:wp14="http://schemas.microsoft.com/office/word/2010/wordml" w:rsidRPr="005C100B" w:rsidR="005C100B" w:rsidTr="4942ED1A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94C4F7C" wp14:textId="697A14A0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(prelekcja, odczyt), </w:t>
            </w:r>
          </w:p>
          <w:p w:rsidRPr="005C100B" w:rsidR="005C100B" w:rsidP="4942ED1A" w:rsidRDefault="005C100B" w14:paraId="3FB9B49C" wp14:textId="53BEFFBD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problemowy), </w:t>
            </w:r>
          </w:p>
          <w:p w:rsidRPr="005C100B" w:rsidR="005C100B" w:rsidP="4942ED1A" w:rsidRDefault="005C100B" w14:paraId="5D38E09B" wp14:textId="5A073A26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metody aktywizujące (metoda przypadków, dyskusja dydaktyczna),</w:t>
            </w:r>
          </w:p>
          <w:p w:rsidRPr="005C100B" w:rsidR="005C100B" w:rsidP="4942ED1A" w:rsidRDefault="005C100B" w14:paraId="2C864B76" wp14:textId="16913206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metody eksponujące (film, pokaz),</w:t>
            </w:r>
          </w:p>
          <w:p w:rsidRPr="005C100B" w:rsidR="005C100B" w:rsidP="4942ED1A" w:rsidRDefault="005C100B" w14:paraId="6DFB9E20" wp14:textId="2ECC7FBE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rPr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komputera).</w:t>
            </w:r>
          </w:p>
        </w:tc>
      </w:tr>
      <w:tr xmlns:wp14="http://schemas.microsoft.com/office/word/2010/wordml" w:rsidRPr="005C100B" w:rsidR="005C100B" w:rsidTr="4942ED1A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C73A32E" wp14:textId="1BD3E7F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się, sposób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4942ED1A" w:rsidRDefault="005C100B" w14:paraId="70DF9E56" wp14:textId="4C99DBE4">
            <w:pPr>
              <w:pStyle w:val="Normalny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Warunkiem zaliczenia przedmiotu jest osiągnięcie wszystkich wymaganych efektów uczenia się określonych dla danego przedmiotu oraz uzyskanie pozytywnej oceny z kolokwium zaliczeniowego.</w:t>
            </w:r>
          </w:p>
        </w:tc>
      </w:tr>
    </w:tbl>
    <w:p xmlns:wp14="http://schemas.microsoft.com/office/word/2010/wordml" w:rsidRPr="005C100B" w:rsidR="005C100B" w:rsidP="4942ED1A" w:rsidRDefault="005C100B" w14:paraId="44E871BC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4942ED1A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4942ED1A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4942ED1A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4942ED1A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4942ED1A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4942ED1A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4942ED1A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942ED1A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44A5D23" wp14:textId="0A468174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Opanował w stopniu zaawansowanym pojęcia z dziedziny teatru i filmu.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942ED1A" w:rsidRDefault="005C100B" w14:paraId="36DEB328" wp14:textId="5CCC0D1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  <w:p w:rsidRPr="005C100B" w:rsidR="005C100B" w:rsidP="4942ED1A" w:rsidRDefault="005C100B" w14:paraId="4B8F77D2" wp14:textId="40E5F01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4942ED1A" w:rsidRDefault="005C100B" w14:paraId="738610EB" wp14:textId="0EDF778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942ED1A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942ED1A" w:rsidRDefault="005C100B" w14:paraId="463F29E8" wp14:textId="0188A34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B7B4B86" wp14:textId="1D8EE59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4942ED1A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942ED1A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3A0FF5F2" wp14:textId="11001963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Poznał historię początków teatru i filmu.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942ED1A" w:rsidRDefault="005C100B" w14:paraId="340525CF" wp14:textId="5CCC0D1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  <w:p w:rsidRPr="005C100B" w:rsidR="005C100B" w:rsidP="4942ED1A" w:rsidRDefault="005C100B" w14:paraId="47E53E73" wp14:textId="40E5F01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4942ED1A" w:rsidRDefault="005C100B" w14:paraId="5630AD66" wp14:textId="768564B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942ED1A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942ED1A" w:rsidRDefault="005C100B" w14:paraId="2BA226A1" wp14:textId="3B784D6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7AD93B2" wp14:textId="2E1F0FD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4942ED1A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942ED1A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DE4B5B7" wp14:textId="75279B3E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Potrafi wykorzystać wiedzę z zakresu teatru i filmu do dostrzegania w nich wartości moralnych i ideowych.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942ED1A" w:rsidRDefault="005C100B" w14:paraId="7359808A" wp14:textId="24830D7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UW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4942ED1A" w:rsidRDefault="005C100B" w14:paraId="47DCD14E" wp14:textId="0CC1872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</w:t>
            </w:r>
          </w:p>
          <w:p w:rsidRPr="005C100B" w:rsidR="005C100B" w:rsidP="4942ED1A" w:rsidRDefault="005C100B" w14:paraId="66204FF1" wp14:textId="7FA4832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942ED1A" w:rsidRDefault="005C100B" w14:paraId="2DBF0D7D" wp14:textId="0699084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942ED1A" w:rsidRDefault="005C100B" w14:paraId="6B62F1B3" wp14:textId="4F16F26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2F2C34E" wp14:textId="08F3B95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4942ED1A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4942ED1A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680A4E5D" wp14:textId="3C75D547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Potrafi analizować spektakl teatralny i film pod względem formy i ekspresji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4942ED1A" w:rsidRDefault="005C100B" w14:paraId="08D78079" wp14:textId="24830D7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UW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4942ED1A" w:rsidRDefault="005C100B" w14:paraId="60AEA580" wp14:textId="6A78C7A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</w:t>
            </w:r>
          </w:p>
          <w:p w:rsidRPr="005C100B" w:rsidR="005C100B" w:rsidP="4942ED1A" w:rsidRDefault="005C100B" w14:paraId="19219836" wp14:textId="1EDDAF6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942ED1A" w:rsidRDefault="005C100B" w14:paraId="296FEF7D" wp14:textId="7AC01F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4942ED1A" w:rsidRDefault="005C100B" w14:paraId="7194DBDC" wp14:textId="3833152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69D0D3C" wp14:textId="4C08AA6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4942ED1A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942ED1A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54CD245A" wp14:textId="38BD7E83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Docenia znaczenie i rolę kultury, w tym teatru i filmu, jako dorobku cywilizacyjnego i dziedzictwa duchowego przekazywanego z pokolenia na pokolenie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942ED1A" w:rsidRDefault="005C100B" w14:paraId="1231BE67" wp14:textId="582B255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  <w:r>
              <w:br/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942ED1A" w:rsidRDefault="005C100B" w14:paraId="36FEB5B0" wp14:textId="4CAC68F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942ED1A" w:rsidRDefault="005C100B" w14:paraId="30D7AA69" wp14:textId="7A7BC31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196D064" wp14:textId="43FE4B7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4942ED1A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942ED1A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4942ED1A" w:rsidRDefault="005C100B" w14:paraId="0790F428" wp14:textId="5A89C47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K_WG01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K_WG03++, K_WG04++,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xmlns:wp14="http://schemas.microsoft.com/office/word/2010/wordml" w:rsidRPr="005C100B" w:rsidR="005C100B" w:rsidP="4942ED1A" w:rsidRDefault="005C100B" w14:paraId="0F3CABC7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4942ED1A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942ED1A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4942ED1A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942ED1A" w:rsidRDefault="005C100B" w14:paraId="2469A787" wp14:textId="58C94E9B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Teatr </w:t>
            </w:r>
          </w:p>
          <w:p w:rsidRPr="005C100B" w:rsidR="005C100B" w:rsidP="4942ED1A" w:rsidRDefault="005C100B" w14:paraId="6687A300" wp14:textId="3CE9CE6A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Nicoll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A.:Dzieje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teatru, PIW, Warszawa 1974. </w:t>
            </w:r>
          </w:p>
          <w:p w:rsidRPr="005C100B" w:rsidR="005C100B" w:rsidP="4942ED1A" w:rsidRDefault="005C100B" w14:paraId="61F2229B" wp14:textId="6EED13E3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Pavis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P.:Słownik terminów teatralnych, Zakład Narodowy im. Ossolińskich, Wrocław 1998 </w:t>
            </w:r>
          </w:p>
          <w:p w:rsidRPr="005C100B" w:rsidR="005C100B" w:rsidP="4942ED1A" w:rsidRDefault="005C100B" w14:paraId="07EC4D17" wp14:textId="4795B296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Pleśniarowicz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K.:Kantor, Wyd. Dolnośląskie, Wrocław 1997 </w:t>
            </w:r>
          </w:p>
          <w:p w:rsidRPr="005C100B" w:rsidR="005C100B" w:rsidP="4942ED1A" w:rsidRDefault="005C100B" w14:paraId="0DF4693C" wp14:textId="12CB2DDB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4942ED1A" w:rsidRDefault="005C100B" w14:paraId="4C9FFE9C" wp14:textId="5A1DA629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Film </w:t>
            </w:r>
          </w:p>
          <w:p w:rsidRPr="005C100B" w:rsidR="005C100B" w:rsidP="4942ED1A" w:rsidRDefault="005C100B" w14:paraId="1F2A4F29" wp14:textId="155A8198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Arijon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D.:Gramatyka języka filmowego, Wyd. W. Marzec, Warszawa 2010 </w:t>
            </w:r>
          </w:p>
          <w:p w:rsidRPr="005C100B" w:rsidR="005C100B" w:rsidP="4942ED1A" w:rsidRDefault="005C100B" w14:paraId="09A819FA" wp14:textId="7D1C892E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Hendrykowski. M.:Leksykon gatunków filmowych, Studio Filmowe Montevideo, Wrocław 2001 </w:t>
            </w:r>
          </w:p>
          <w:p w:rsidRPr="005C100B" w:rsidR="005C100B" w:rsidP="4942ED1A" w:rsidRDefault="005C100B" w14:paraId="37B15CDB" wp14:textId="74129E2D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Kompendium terminologii filmowej, opr. W. Dąbal i P. Andrejew, Oficyna Wydawnicza Sadyba, Warszawa 2005 </w:t>
            </w:r>
          </w:p>
          <w:p w:rsidRPr="005C100B" w:rsidR="005C100B" w:rsidP="4942ED1A" w:rsidRDefault="005C100B" w14:paraId="763F173A" wp14:textId="0EC5B23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Płażewski.J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:Historia filmu, Książka i Wiedza, Warszawa 2005 </w:t>
            </w:r>
          </w:p>
          <w:p w:rsidRPr="005C100B" w:rsidR="005C100B" w:rsidP="4942ED1A" w:rsidRDefault="005C100B" w14:paraId="1527EB55" wp14:textId="4B646A23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Słownik filmu, red. R. Syska, Wydawnictwo Zielona Sowa, Kraków 2005 </w:t>
            </w:r>
          </w:p>
          <w:p w:rsidRPr="005C100B" w:rsidR="005C100B" w:rsidP="4942ED1A" w:rsidRDefault="005C100B" w14:paraId="2354B401" wp14:textId="0B81C42F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4942ED1A" w:rsidRDefault="005C100B" w14:paraId="0362707B" wp14:textId="17FFF0FA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uzupełniająca: </w:t>
            </w:r>
          </w:p>
          <w:p w:rsidRPr="005C100B" w:rsidR="005C100B" w:rsidP="4942ED1A" w:rsidRDefault="005C100B" w14:paraId="51DCC5F5" wp14:textId="45155825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Teatr </w:t>
            </w:r>
          </w:p>
          <w:p w:rsidRPr="005C100B" w:rsidR="005C100B" w:rsidP="4942ED1A" w:rsidRDefault="005C100B" w14:paraId="1C7674F5" wp14:textId="7E7228A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Hausbrandt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A.:Elementy wiedzy o teatrze, Wydawnictwa Szkolne i Pedagogiczne, Warszawa 1982 </w:t>
            </w:r>
          </w:p>
          <w:p w:rsidRPr="005C100B" w:rsidR="005C100B" w:rsidP="4942ED1A" w:rsidRDefault="005C100B" w14:paraId="03D1911A" wp14:textId="40F6C793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Raszewski. Z.:Krótka historia teatru polskiego, PIW, Warszawa 1977 </w:t>
            </w:r>
          </w:p>
          <w:p w:rsidRPr="005C100B" w:rsidR="005C100B" w:rsidP="4942ED1A" w:rsidRDefault="005C100B" w14:paraId="78D6470E" wp14:textId="2CCA9B22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Russel-Brown. J.:Historia teatru, Diogenes, Warszawa 1999 </w:t>
            </w:r>
          </w:p>
          <w:p w:rsidRPr="005C100B" w:rsidR="005C100B" w:rsidP="4942ED1A" w:rsidRDefault="005C100B" w14:paraId="5B197CF8" wp14:textId="47798E4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4942ED1A" w:rsidRDefault="005C100B" w14:paraId="20570605" wp14:textId="6E5EE0B3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Film </w:t>
            </w:r>
          </w:p>
          <w:p w:rsidRPr="005C100B" w:rsidR="005C100B" w:rsidP="4942ED1A" w:rsidRDefault="005C100B" w14:paraId="1F1D527C" wp14:textId="28E38F3C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Helman. A. :O dziele filmowym, Wydawnictwo Literackie, Kraków 1981 </w:t>
            </w:r>
          </w:p>
          <w:p w:rsidRPr="005C100B" w:rsidR="005C100B" w:rsidP="4942ED1A" w:rsidRDefault="005C100B" w14:paraId="35ECF621" wp14:textId="0EC7ED37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Kluszczyński.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R.: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Film, video, multimedia, Instytut Kultury, Warszawa 1999 </w:t>
            </w:r>
          </w:p>
          <w:p w:rsidRPr="005C100B" w:rsidR="005C100B" w:rsidP="4942ED1A" w:rsidRDefault="005C100B" w14:paraId="16DEB4AB" wp14:textId="2DBFA22A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Plisiecki.J</w:t>
            </w:r>
            <w:proofErr w:type="spellEnd"/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.: Film i kultura współczesna, Wydawnictwo UMCS, Lublin 1999</w:t>
            </w:r>
          </w:p>
        </w:tc>
      </w:tr>
    </w:tbl>
    <w:p xmlns:wp14="http://schemas.microsoft.com/office/word/2010/wordml" w:rsidRPr="005C100B" w:rsidR="005C100B" w:rsidP="4942ED1A" w:rsidRDefault="005C100B" w14:paraId="0AD9C6F4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4942ED1A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4942ED1A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4942ED1A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4942ED1A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4942ED1A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4942ED1A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4942ED1A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4942ED1A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4942ED1A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4942ED1A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4942ED1A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4942ED1A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2E56FE30" wp14:textId="73F235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4942ED1A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5C100B" w14:paraId="7D8DDBFD" wp14:textId="7F39E8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942ED1A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32EBDCDA" wp14:textId="2F786A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4942ED1A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5C100B" w14:paraId="15054125" wp14:textId="328BBD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942ED1A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1DFDDEA1" wp14:textId="18954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942ED1A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B7700A" w14:paraId="5F8B6960" wp14:textId="3D26B7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942ED1A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30BC10D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942ED1A" w:rsidRDefault="005C100B" w14:paraId="227C9A6D" wp14:textId="6BB289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942ED1A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942ED1A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4942ED1A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5A9267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1A7EE76D" wp14:textId="17D7AA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[h]/ 0,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714B2BEF" wp14:textId="52ED0A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942ED1A" w:rsidRDefault="005C100B" w14:paraId="0A26CEED" wp14:textId="36EC2B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4942ED1A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942ED1A" w:rsidRDefault="005C100B" w14:paraId="02B2AC1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4942ED1A" w:rsidRDefault="005C100B" w14:paraId="4D325F07" wp14:textId="1D8E08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4942ED1A" w:rsidRDefault="005C100B" w14:paraId="5023141B" wp14:textId="3B3B8187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4942ED1A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4942ED1A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4942ED1A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4942ED1A" w:rsidRDefault="005C100B" w14:paraId="664355AD" wp14:textId="0D0DF4D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942ED1A" w:rsidR="4942ED1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(część zajęć prowadzona jest w teatrze)</w:t>
            </w:r>
          </w:p>
        </w:tc>
      </w:tr>
    </w:tbl>
    <w:p xmlns:wp14="http://schemas.microsoft.com/office/word/2010/wordml" w:rsidRPr="005C100B" w:rsidR="005C100B" w:rsidP="4942ED1A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6B8B961"/>
    <w:rsid w:val="092A4EF2"/>
    <w:rsid w:val="14C34679"/>
    <w:rsid w:val="1D41A36D"/>
    <w:rsid w:val="1D4E0DAD"/>
    <w:rsid w:val="20C19887"/>
    <w:rsid w:val="2222D961"/>
    <w:rsid w:val="2FB75023"/>
    <w:rsid w:val="37EB3A7E"/>
    <w:rsid w:val="396865B3"/>
    <w:rsid w:val="4942ED1A"/>
    <w:rsid w:val="60244851"/>
    <w:rsid w:val="63ABD4B4"/>
    <w:rsid w:val="683E4B80"/>
    <w:rsid w:val="6CC5FF80"/>
    <w:rsid w:val="7AB99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19</revision>
  <lastPrinted>2019-04-02T10:33:00.0000000Z</lastPrinted>
  <dcterms:created xsi:type="dcterms:W3CDTF">2019-04-03T07:54:00.0000000Z</dcterms:created>
  <dcterms:modified xsi:type="dcterms:W3CDTF">2020-09-20T15:31:26.5881785Z</dcterms:modified>
</coreProperties>
</file>